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B3B" w:rsidRDefault="00F97B3B" w:rsidP="00F97B3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84243">
        <w:rPr>
          <w:rFonts w:ascii="Times New Roman" w:eastAsia="Calibri" w:hAnsi="Times New Roman" w:cs="Times New Roman"/>
          <w:b/>
          <w:bCs/>
          <w:sz w:val="24"/>
          <w:szCs w:val="24"/>
        </w:rPr>
        <w:t>Аннотация</w:t>
      </w:r>
    </w:p>
    <w:p w:rsidR="00F97B3B" w:rsidRPr="00384243" w:rsidRDefault="00F97B3B" w:rsidP="00F97B3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9923" w:type="dxa"/>
        <w:tblInd w:w="-2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7796"/>
      </w:tblGrid>
      <w:tr w:rsidR="00F97B3B" w:rsidRPr="00923B45" w:rsidTr="00487B67"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B3B" w:rsidRPr="00234A7F" w:rsidRDefault="00F97B3B" w:rsidP="00487B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A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 </w:t>
            </w:r>
          </w:p>
          <w:p w:rsidR="00F97B3B" w:rsidRPr="00234A7F" w:rsidRDefault="00F97B3B" w:rsidP="00487B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A7F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B3B" w:rsidRPr="00234A7F" w:rsidRDefault="00F97B3B" w:rsidP="00487B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6E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Дополнительная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профессиональная </w:t>
            </w:r>
            <w:r w:rsidRPr="00BB6E69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повышения квалификации</w:t>
            </w:r>
          </w:p>
        </w:tc>
      </w:tr>
      <w:tr w:rsidR="00F97B3B" w:rsidRPr="00923B45" w:rsidTr="00487B67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B3B" w:rsidRPr="00234A7F" w:rsidRDefault="00F97B3B" w:rsidP="00487B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A7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B3B" w:rsidRPr="00241F93" w:rsidRDefault="00F97B3B" w:rsidP="00487B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GoBack"/>
            <w:r w:rsidRPr="006451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Методика сохранения и укрепления традиционных российских духовно-нравственных ценностей и профилактики деструктивной идеологии</w:t>
            </w:r>
            <w:bookmarkEnd w:id="0"/>
          </w:p>
        </w:tc>
      </w:tr>
      <w:tr w:rsidR="00F97B3B" w:rsidRPr="00923B45" w:rsidTr="00487B67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B3B" w:rsidRPr="00234A7F" w:rsidRDefault="00F97B3B" w:rsidP="00487B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A7F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B3B" w:rsidRPr="00196FBE" w:rsidRDefault="00F97B3B" w:rsidP="00487B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FB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36</w:t>
            </w:r>
            <w:r w:rsidRPr="00196F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академических часов</w:t>
            </w:r>
          </w:p>
        </w:tc>
      </w:tr>
      <w:tr w:rsidR="00F97B3B" w:rsidRPr="00923B45" w:rsidTr="00487B67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B3B" w:rsidRPr="00234A7F" w:rsidRDefault="00F97B3B" w:rsidP="00487B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A7F">
              <w:rPr>
                <w:rFonts w:ascii="Times New Roman" w:eastAsia="Calibri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B3B" w:rsidRPr="00E04EB8" w:rsidRDefault="00F97B3B" w:rsidP="00487B67">
            <w:pPr>
              <w:tabs>
                <w:tab w:val="left" w:pos="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</w:tr>
      <w:tr w:rsidR="00F97B3B" w:rsidRPr="00923B45" w:rsidTr="00487B67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B3B" w:rsidRPr="00234A7F" w:rsidRDefault="00F97B3B" w:rsidP="00487B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Период обучения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B3B" w:rsidRDefault="00F97B3B" w:rsidP="00487B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220">
              <w:rPr>
                <w:rFonts w:ascii="Times New Roman" w:eastAsia="Calibri" w:hAnsi="Times New Roman" w:cs="Times New Roman"/>
                <w:sz w:val="24"/>
                <w:szCs w:val="24"/>
              </w:rPr>
              <w:t>15 - 22 мая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2024 г.</w:t>
            </w:r>
          </w:p>
        </w:tc>
      </w:tr>
      <w:tr w:rsidR="00F97B3B" w:rsidRPr="00923B45" w:rsidTr="00487B67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B3B" w:rsidRDefault="00F97B3B" w:rsidP="00487B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04">
              <w:rPr>
                <w:rFonts w:ascii="Times New Roman" w:eastAsia="Calibri" w:hAnsi="Times New Roman" w:cs="Times New Roman"/>
                <w:sz w:val="24"/>
                <w:szCs w:val="24"/>
              </w:rPr>
              <w:t>Период очной части обучения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B3B" w:rsidRDefault="00F97B3B" w:rsidP="00487B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220">
              <w:rPr>
                <w:rFonts w:ascii="Times New Roman" w:eastAsia="Calibri" w:hAnsi="Times New Roman" w:cs="Times New Roman"/>
                <w:sz w:val="24"/>
                <w:szCs w:val="24"/>
              </w:rPr>
              <w:t>15 - 16 мая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2024 г.</w:t>
            </w:r>
          </w:p>
        </w:tc>
      </w:tr>
      <w:tr w:rsidR="00F97B3B" w:rsidRPr="00923B45" w:rsidTr="00487B67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B3B" w:rsidRPr="00234A7F" w:rsidRDefault="00F97B3B" w:rsidP="00487B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A7F">
              <w:rPr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B3B" w:rsidRPr="00B04E54" w:rsidRDefault="00F97B3B" w:rsidP="00487B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3407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рограмма направлена на </w:t>
            </w:r>
            <w:r w:rsidRPr="008740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</w:t>
            </w:r>
            <w:r w:rsidRPr="00A04D40">
              <w:rPr>
                <w:rFonts w:ascii="Times New Roman" w:eastAsia="Calibri" w:hAnsi="Times New Roman" w:cs="Times New Roman"/>
                <w:sz w:val="24"/>
                <w:szCs w:val="24"/>
              </w:rPr>
              <w:t>компетенций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необходимых для </w:t>
            </w:r>
            <w:r w:rsidRPr="00A04D40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организации работы, направленной на сохранение и укрепление традиционных российских духовно-нравственных ценностей, а также противодействие распространению деструктивной идеологии.</w:t>
            </w:r>
          </w:p>
        </w:tc>
      </w:tr>
      <w:tr w:rsidR="00F97B3B" w:rsidRPr="00923B45" w:rsidTr="00487B67">
        <w:trPr>
          <w:trHeight w:val="831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B3B" w:rsidRPr="00234A7F" w:rsidRDefault="00F97B3B" w:rsidP="00487B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A7F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программы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B3B" w:rsidRPr="00196FBE" w:rsidRDefault="00F97B3B" w:rsidP="00487B67">
            <w:pPr>
              <w:tabs>
                <w:tab w:val="left" w:pos="34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FB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196FB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A04D40">
              <w:rPr>
                <w:rFonts w:ascii="Times New Roman" w:eastAsia="Calibri" w:hAnsi="Times New Roman" w:cs="Times New Roman"/>
                <w:sz w:val="24"/>
                <w:szCs w:val="24"/>
              </w:rPr>
              <w:t>Принципы и императивы указов Президента РФ, нормативно-правовых и доктринальных документов РФ в сохранении и укреплении традиционных российских духовно-нравственных ценностей и профилактики деструктивной идеологии</w:t>
            </w:r>
          </w:p>
          <w:p w:rsidR="00F97B3B" w:rsidRPr="00196FBE" w:rsidRDefault="00F97B3B" w:rsidP="00487B67">
            <w:pPr>
              <w:tabs>
                <w:tab w:val="left" w:pos="34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FB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196FB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A04D40">
              <w:rPr>
                <w:rFonts w:ascii="Times New Roman" w:eastAsia="Calibri" w:hAnsi="Times New Roman" w:cs="Times New Roman"/>
                <w:sz w:val="24"/>
                <w:szCs w:val="24"/>
              </w:rPr>
              <w:t>Смыслосодержание традиционных российских традиционных духовно-нравственных ценностей</w:t>
            </w:r>
          </w:p>
          <w:p w:rsidR="00F97B3B" w:rsidRPr="00196FBE" w:rsidRDefault="00F97B3B" w:rsidP="00487B67">
            <w:pPr>
              <w:tabs>
                <w:tab w:val="left" w:pos="34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FBE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196FB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A04D40">
              <w:rPr>
                <w:rFonts w:ascii="Times New Roman" w:eastAsia="Calibri" w:hAnsi="Times New Roman" w:cs="Times New Roman"/>
                <w:sz w:val="24"/>
                <w:szCs w:val="24"/>
              </w:rPr>
              <w:t>Учебно-методическое и информационное обеспечение укрепления и трансляции традиционных российских духовно-нравственных ценностей в системе образования</w:t>
            </w:r>
          </w:p>
          <w:p w:rsidR="00F97B3B" w:rsidRPr="00196FBE" w:rsidRDefault="00F97B3B" w:rsidP="00487B67">
            <w:pPr>
              <w:tabs>
                <w:tab w:val="left" w:pos="34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FBE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Pr="00196FB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A04D40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Организационные формы и эффективные методики сохранения и укрепления традиционных российских духовно-нравственных ценностей</w:t>
            </w:r>
          </w:p>
          <w:p w:rsidR="00F97B3B" w:rsidRDefault="00F97B3B" w:rsidP="00487B67">
            <w:pPr>
              <w:tabs>
                <w:tab w:val="left" w:pos="34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FBE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Pr="00196FB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A04D40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Профилактика деструктивной идеологии в образовательной среде на фо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современных рисков и вызовов</w:t>
            </w:r>
          </w:p>
          <w:p w:rsidR="00F97B3B" w:rsidRPr="00EC1F79" w:rsidRDefault="00F97B3B" w:rsidP="00487B67">
            <w:pPr>
              <w:tabs>
                <w:tab w:val="left" w:pos="34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</w:t>
            </w:r>
            <w:r w:rsidRPr="00A04D40">
              <w:rPr>
                <w:rFonts w:ascii="Times New Roman" w:eastAsia="Calibri" w:hAnsi="Times New Roman" w:cs="Times New Roman"/>
                <w:sz w:val="24"/>
                <w:szCs w:val="24"/>
              </w:rPr>
              <w:t>Проектные решения и алгоритм организации работы по сохранению и укреплению традиционных российских духовно-нравственных ценностей и профилактике деструктивной идеологии в образовательной среде</w:t>
            </w:r>
          </w:p>
        </w:tc>
      </w:tr>
      <w:tr w:rsidR="00F97B3B" w:rsidRPr="00923B45" w:rsidTr="00487B67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B3B" w:rsidRPr="00234A7F" w:rsidRDefault="00F97B3B" w:rsidP="00487B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A7F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 w:rsidRPr="00234A7F"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 обучающихся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B3B" w:rsidRPr="00234A7F" w:rsidRDefault="00F97B3B" w:rsidP="00487B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D4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педагогические работники; лица, ответственные за воспитательную работу, молодёжную и информационную политику; руководители национально-культурных и религиозных организаций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993612">
              <w:rPr>
                <w:rFonts w:ascii="Times New Roman" w:eastAsia="Calibri" w:hAnsi="Times New Roman" w:cs="Times New Roman"/>
                <w:sz w:val="24"/>
                <w:szCs w:val="24"/>
              </w:rPr>
              <w:t>имеющие среднее профессиональное и (или) высшее образование</w:t>
            </w:r>
          </w:p>
        </w:tc>
      </w:tr>
      <w:tr w:rsidR="00F97B3B" w:rsidRPr="00923B45" w:rsidTr="00487B67">
        <w:trPr>
          <w:trHeight w:val="603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B3B" w:rsidRPr="00234A7F" w:rsidRDefault="00F97B3B" w:rsidP="00487B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Составители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B3B" w:rsidRPr="000962A5" w:rsidRDefault="00F97B3B" w:rsidP="00487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D40">
              <w:rPr>
                <w:rFonts w:ascii="Times New Roman" w:hAnsi="Times New Roman" w:cs="Times New Roman"/>
                <w:sz w:val="24"/>
                <w:szCs w:val="24"/>
              </w:rPr>
              <w:t>Центр сохранения и укрепления традиционных российских духовно-нравственных ценностей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Пятигорского государственного университета</w:t>
            </w:r>
          </w:p>
        </w:tc>
      </w:tr>
    </w:tbl>
    <w:p w:rsidR="00E57612" w:rsidRDefault="00E57612"/>
    <w:sectPr w:rsidR="00E57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B3B"/>
    <w:rsid w:val="009C3552"/>
    <w:rsid w:val="00DF4ED5"/>
    <w:rsid w:val="00E57612"/>
    <w:rsid w:val="00F9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BF5199-E3E3-44BA-B1CB-90DAB39D9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B3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Носаль Елена Юрьевна</dc:creator>
  <cp:keywords/>
  <dc:description/>
  <cp:lastModifiedBy>Носаль Елена Юрьевна</cp:lastModifiedBy>
  <cp:revision>1</cp:revision>
  <dcterms:created xsi:type="dcterms:W3CDTF">2024-04-16T08:15:00Z</dcterms:created>
  <dcterms:modified xsi:type="dcterms:W3CDTF">2024-04-16T08:16:00Z</dcterms:modified>
</cp:coreProperties>
</file>